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271B" w:rsidRPr="007E391B" w:rsidRDefault="00FD2D74">
      <w:pPr>
        <w:rPr>
          <w:b/>
          <w:sz w:val="28"/>
          <w:szCs w:val="28"/>
        </w:rPr>
      </w:pPr>
      <w:r>
        <w:rPr>
          <w:b/>
          <w:sz w:val="28"/>
          <w:szCs w:val="28"/>
        </w:rPr>
        <w:t>ΓΥΜΝΑΣΙΟ -</w:t>
      </w:r>
      <w:r w:rsidR="000B30AE" w:rsidRPr="007E391B">
        <w:rPr>
          <w:b/>
          <w:sz w:val="28"/>
          <w:szCs w:val="28"/>
        </w:rPr>
        <w:t xml:space="preserve"> Λ.Τ. ΖΗΠΑΡΙΟΥ</w:t>
      </w:r>
    </w:p>
    <w:p w:rsidR="00FD2D74" w:rsidRDefault="00FD2D74">
      <w:pPr>
        <w:rPr>
          <w:b/>
          <w:sz w:val="28"/>
          <w:szCs w:val="28"/>
        </w:rPr>
      </w:pPr>
      <w:r>
        <w:rPr>
          <w:b/>
          <w:sz w:val="28"/>
          <w:szCs w:val="28"/>
        </w:rPr>
        <w:t>ΕΞΕΤΑΣΤΕΑ ΥΛΗ ΘΡΗΣΚΕΥΤΙΚΩΝ ΤΗΣ Α΄ΛΥΚΕΙΟΥ</w:t>
      </w:r>
    </w:p>
    <w:p w:rsidR="00FD2D74" w:rsidRPr="007E391B" w:rsidRDefault="00FD2D74">
      <w:pPr>
        <w:rPr>
          <w:b/>
          <w:sz w:val="28"/>
          <w:szCs w:val="28"/>
        </w:rPr>
      </w:pPr>
      <w:r>
        <w:rPr>
          <w:b/>
          <w:sz w:val="28"/>
          <w:szCs w:val="28"/>
        </w:rPr>
        <w:t>ΣΧΟΛΙΚΟ ΕΤΟΣ 2016-2017</w:t>
      </w:r>
    </w:p>
    <w:p w:rsidR="000B30AE" w:rsidRPr="00FD2D74" w:rsidRDefault="00FD2D74">
      <w:pPr>
        <w:rPr>
          <w:b/>
          <w:sz w:val="28"/>
          <w:szCs w:val="28"/>
        </w:rPr>
      </w:pPr>
      <w:r w:rsidRPr="00FD2D74">
        <w:rPr>
          <w:b/>
          <w:sz w:val="28"/>
          <w:szCs w:val="28"/>
        </w:rPr>
        <w:t>Ως εξεταστέα ύλη ορίζονται οι διδακτικές ενότητες:</w:t>
      </w:r>
    </w:p>
    <w:p w:rsidR="000B30AE" w:rsidRPr="00C92526" w:rsidRDefault="000B30AE">
      <w:pPr>
        <w:rPr>
          <w:sz w:val="28"/>
          <w:szCs w:val="28"/>
        </w:rPr>
      </w:pPr>
      <w:r w:rsidRPr="00C92526">
        <w:rPr>
          <w:sz w:val="28"/>
          <w:szCs w:val="28"/>
        </w:rPr>
        <w:t>1.2. Αυτογνωσία</w:t>
      </w:r>
    </w:p>
    <w:p w:rsidR="000B30AE" w:rsidRPr="00C92526" w:rsidRDefault="000B30AE">
      <w:pPr>
        <w:rPr>
          <w:sz w:val="28"/>
          <w:szCs w:val="28"/>
        </w:rPr>
      </w:pPr>
      <w:r w:rsidRPr="00C92526">
        <w:rPr>
          <w:sz w:val="28"/>
          <w:szCs w:val="28"/>
        </w:rPr>
        <w:t>1.4. Ήθος</w:t>
      </w:r>
    </w:p>
    <w:p w:rsidR="000B30AE" w:rsidRPr="00C92526" w:rsidRDefault="000B30AE">
      <w:pPr>
        <w:rPr>
          <w:sz w:val="28"/>
          <w:szCs w:val="28"/>
        </w:rPr>
      </w:pPr>
      <w:r w:rsidRPr="00C92526">
        <w:rPr>
          <w:sz w:val="28"/>
          <w:szCs w:val="28"/>
        </w:rPr>
        <w:t>1.5. Αγιότητα</w:t>
      </w:r>
    </w:p>
    <w:p w:rsidR="000B30AE" w:rsidRPr="00C92526" w:rsidRDefault="000B30AE">
      <w:pPr>
        <w:rPr>
          <w:sz w:val="28"/>
          <w:szCs w:val="28"/>
        </w:rPr>
      </w:pPr>
      <w:r w:rsidRPr="00C92526">
        <w:rPr>
          <w:sz w:val="28"/>
          <w:szCs w:val="28"/>
        </w:rPr>
        <w:t>2.2. Λατρεία</w:t>
      </w:r>
    </w:p>
    <w:p w:rsidR="000B30AE" w:rsidRPr="00C92526" w:rsidRDefault="000B30AE">
      <w:pPr>
        <w:rPr>
          <w:sz w:val="28"/>
          <w:szCs w:val="28"/>
        </w:rPr>
      </w:pPr>
      <w:r w:rsidRPr="00C92526">
        <w:rPr>
          <w:sz w:val="28"/>
          <w:szCs w:val="28"/>
        </w:rPr>
        <w:t xml:space="preserve">2. Το νόημα και η εξέλιξη της χριστιανικής λατρείας ( από το βιβλίο της </w:t>
      </w:r>
      <w:proofErr w:type="spellStart"/>
      <w:r w:rsidR="006F6406" w:rsidRPr="00C92526">
        <w:rPr>
          <w:sz w:val="28"/>
          <w:szCs w:val="28"/>
        </w:rPr>
        <w:t>Α΄Λυκείου</w:t>
      </w:r>
      <w:proofErr w:type="spellEnd"/>
      <w:r w:rsidR="006F6406" w:rsidRPr="00C92526">
        <w:rPr>
          <w:sz w:val="28"/>
          <w:szCs w:val="28"/>
        </w:rPr>
        <w:t xml:space="preserve"> </w:t>
      </w:r>
      <w:r w:rsidRPr="00C92526">
        <w:rPr>
          <w:sz w:val="28"/>
          <w:szCs w:val="28"/>
        </w:rPr>
        <w:t xml:space="preserve"> α. Χαρακτηριστικά της ορθόδοξης λατρείας, β. Ο χώρος τέλεσης της λατρείας, δ. Η σημερινή μορφή της λατρείας)</w:t>
      </w:r>
    </w:p>
    <w:p w:rsidR="000B30AE" w:rsidRPr="00C92526" w:rsidRDefault="000B30AE">
      <w:pPr>
        <w:rPr>
          <w:sz w:val="28"/>
          <w:szCs w:val="28"/>
        </w:rPr>
      </w:pPr>
      <w:r w:rsidRPr="00C92526">
        <w:rPr>
          <w:sz w:val="28"/>
          <w:szCs w:val="28"/>
        </w:rPr>
        <w:t>3. Ο Χριστός εγκαινιάζει την αληθινή λατρεία</w:t>
      </w:r>
      <w:r w:rsidR="006F6406" w:rsidRPr="00C92526">
        <w:rPr>
          <w:sz w:val="28"/>
          <w:szCs w:val="28"/>
        </w:rPr>
        <w:t xml:space="preserve">( από το βιβλίο της </w:t>
      </w:r>
      <w:proofErr w:type="spellStart"/>
      <w:r w:rsidR="006F6406" w:rsidRPr="00C92526">
        <w:rPr>
          <w:sz w:val="28"/>
          <w:szCs w:val="28"/>
        </w:rPr>
        <w:t>Α΄Λυκείου</w:t>
      </w:r>
      <w:proofErr w:type="spellEnd"/>
      <w:r w:rsidR="006F6406" w:rsidRPr="00C92526">
        <w:rPr>
          <w:sz w:val="28"/>
          <w:szCs w:val="28"/>
        </w:rPr>
        <w:t xml:space="preserve"> </w:t>
      </w:r>
      <w:r w:rsidRPr="00C92526">
        <w:rPr>
          <w:sz w:val="28"/>
          <w:szCs w:val="28"/>
        </w:rPr>
        <w:t xml:space="preserve"> β. Η χριστιανική λατρεία είναι πνευματική και αληθινή , γ. Οι αιματηρές θυσίες των Ιουδαίων και η θυσία του Χριστού)</w:t>
      </w:r>
    </w:p>
    <w:p w:rsidR="000B30AE" w:rsidRPr="00C92526" w:rsidRDefault="006F6406">
      <w:pPr>
        <w:rPr>
          <w:sz w:val="28"/>
          <w:szCs w:val="28"/>
        </w:rPr>
      </w:pPr>
      <w:r w:rsidRPr="00C92526">
        <w:rPr>
          <w:sz w:val="28"/>
          <w:szCs w:val="28"/>
        </w:rPr>
        <w:t>2.4. Γιορτή</w:t>
      </w:r>
      <w:bookmarkStart w:id="0" w:name="_GoBack"/>
      <w:bookmarkEnd w:id="0"/>
    </w:p>
    <w:p w:rsidR="006F6406" w:rsidRPr="00C92526" w:rsidRDefault="006F6406">
      <w:pPr>
        <w:rPr>
          <w:sz w:val="28"/>
          <w:szCs w:val="28"/>
        </w:rPr>
      </w:pPr>
      <w:r w:rsidRPr="00C92526">
        <w:rPr>
          <w:sz w:val="28"/>
          <w:szCs w:val="28"/>
        </w:rPr>
        <w:t>7. Η παρουσία</w:t>
      </w:r>
      <w:r w:rsidR="00C92526">
        <w:rPr>
          <w:sz w:val="28"/>
          <w:szCs w:val="28"/>
        </w:rPr>
        <w:t xml:space="preserve"> του Θεού στην ανθρώπινη ιστορία(</w:t>
      </w:r>
      <w:r w:rsidRPr="00C92526">
        <w:rPr>
          <w:sz w:val="28"/>
          <w:szCs w:val="28"/>
        </w:rPr>
        <w:t xml:space="preserve"> από το βιβλίο της </w:t>
      </w:r>
      <w:proofErr w:type="spellStart"/>
      <w:r w:rsidRPr="00C92526">
        <w:rPr>
          <w:sz w:val="28"/>
          <w:szCs w:val="28"/>
        </w:rPr>
        <w:t>Α΄Λυκείου</w:t>
      </w:r>
      <w:proofErr w:type="spellEnd"/>
      <w:r w:rsidRPr="00C92526">
        <w:rPr>
          <w:sz w:val="28"/>
          <w:szCs w:val="28"/>
        </w:rPr>
        <w:t xml:space="preserve">  β. Οι χριστιανικές γιορτές και το σχέδιο της </w:t>
      </w:r>
      <w:r w:rsidR="00C92526">
        <w:rPr>
          <w:sz w:val="28"/>
          <w:szCs w:val="28"/>
        </w:rPr>
        <w:t xml:space="preserve">θείας οικονομίας </w:t>
      </w:r>
    </w:p>
    <w:p w:rsidR="006F6406" w:rsidRPr="00C92526" w:rsidRDefault="006F6406">
      <w:pPr>
        <w:rPr>
          <w:sz w:val="28"/>
          <w:szCs w:val="28"/>
        </w:rPr>
      </w:pPr>
      <w:r w:rsidRPr="00C92526">
        <w:rPr>
          <w:sz w:val="28"/>
          <w:szCs w:val="28"/>
        </w:rPr>
        <w:t xml:space="preserve">16. Παναγία, η μητέρα του Θεού (από το βιβλίο της </w:t>
      </w:r>
      <w:proofErr w:type="spellStart"/>
      <w:r w:rsidRPr="00C92526">
        <w:rPr>
          <w:sz w:val="28"/>
          <w:szCs w:val="28"/>
        </w:rPr>
        <w:t>Α΄Λυκείου</w:t>
      </w:r>
      <w:proofErr w:type="spellEnd"/>
      <w:r w:rsidRPr="00C92526">
        <w:rPr>
          <w:sz w:val="28"/>
          <w:szCs w:val="28"/>
        </w:rPr>
        <w:t xml:space="preserve"> α. Οι γιορτές της Παναγίας)</w:t>
      </w:r>
    </w:p>
    <w:p w:rsidR="006F6406" w:rsidRPr="00C92526" w:rsidRDefault="006F6406">
      <w:pPr>
        <w:rPr>
          <w:sz w:val="28"/>
          <w:szCs w:val="28"/>
        </w:rPr>
      </w:pPr>
      <w:r w:rsidRPr="00C92526">
        <w:rPr>
          <w:sz w:val="28"/>
          <w:szCs w:val="28"/>
        </w:rPr>
        <w:t>2.5. Σωτηρία</w:t>
      </w:r>
    </w:p>
    <w:p w:rsidR="006F6406" w:rsidRPr="00C92526" w:rsidRDefault="006F6406">
      <w:pPr>
        <w:rPr>
          <w:sz w:val="28"/>
          <w:szCs w:val="28"/>
        </w:rPr>
      </w:pPr>
      <w:r w:rsidRPr="00C92526">
        <w:rPr>
          <w:sz w:val="28"/>
          <w:szCs w:val="28"/>
        </w:rPr>
        <w:t>3.1. Εκκλησία</w:t>
      </w:r>
    </w:p>
    <w:p w:rsidR="006F6406" w:rsidRDefault="00C92526">
      <w:pPr>
        <w:rPr>
          <w:sz w:val="28"/>
          <w:szCs w:val="28"/>
        </w:rPr>
      </w:pPr>
      <w:r w:rsidRPr="00C92526">
        <w:rPr>
          <w:sz w:val="28"/>
          <w:szCs w:val="28"/>
        </w:rPr>
        <w:t xml:space="preserve">21. Η είσοδος και η ένταξη στην Εκκλησία: τα μυστήρια του Βαπτίσματος και του Χρίσματος (από το βιβλίο της </w:t>
      </w:r>
      <w:proofErr w:type="spellStart"/>
      <w:r w:rsidRPr="00C92526">
        <w:rPr>
          <w:sz w:val="28"/>
          <w:szCs w:val="28"/>
        </w:rPr>
        <w:t>Α΄Λυκείου</w:t>
      </w:r>
      <w:proofErr w:type="spellEnd"/>
      <w:r w:rsidRPr="00C92526">
        <w:rPr>
          <w:sz w:val="28"/>
          <w:szCs w:val="28"/>
        </w:rPr>
        <w:t xml:space="preserve"> σελίδες 117, 118, 119, 120, 121, 122, 123)</w:t>
      </w:r>
    </w:p>
    <w:p w:rsidR="00C92526" w:rsidRDefault="00C92526">
      <w:pPr>
        <w:rPr>
          <w:sz w:val="28"/>
          <w:szCs w:val="28"/>
        </w:rPr>
      </w:pPr>
      <w:r>
        <w:rPr>
          <w:sz w:val="28"/>
          <w:szCs w:val="28"/>
        </w:rPr>
        <w:t xml:space="preserve">22. Ίδρυση και ιστορική εξέλιξη της Θείας Ευχαριστίας ( από το βιβλίο της </w:t>
      </w:r>
      <w:proofErr w:type="spellStart"/>
      <w:r>
        <w:rPr>
          <w:sz w:val="28"/>
          <w:szCs w:val="28"/>
        </w:rPr>
        <w:t>Α΄Λυκείου</w:t>
      </w:r>
      <w:proofErr w:type="spellEnd"/>
      <w:r>
        <w:rPr>
          <w:sz w:val="28"/>
          <w:szCs w:val="28"/>
        </w:rPr>
        <w:t xml:space="preserve"> σελίδες 124, 125, 126, 127)</w:t>
      </w:r>
    </w:p>
    <w:p w:rsidR="007E391B" w:rsidRDefault="007E391B">
      <w:pPr>
        <w:rPr>
          <w:sz w:val="28"/>
          <w:szCs w:val="28"/>
        </w:rPr>
      </w:pPr>
      <w:r>
        <w:rPr>
          <w:sz w:val="28"/>
          <w:szCs w:val="28"/>
        </w:rPr>
        <w:t>Ο ΔΙΕΥΘΥΝΤΗΣ                                                 Η ΥΠΕΥΘΥΝΗ ΚΑΘΗΓΗΤΡΙΑ</w:t>
      </w:r>
    </w:p>
    <w:p w:rsidR="007E391B" w:rsidRDefault="007E391B">
      <w:pPr>
        <w:rPr>
          <w:sz w:val="28"/>
          <w:szCs w:val="28"/>
        </w:rPr>
      </w:pPr>
    </w:p>
    <w:p w:rsidR="007E391B" w:rsidRDefault="007E391B">
      <w:pPr>
        <w:rPr>
          <w:sz w:val="28"/>
          <w:szCs w:val="28"/>
        </w:rPr>
      </w:pPr>
      <w:r>
        <w:rPr>
          <w:sz w:val="28"/>
          <w:szCs w:val="28"/>
        </w:rPr>
        <w:t>ΠΑΝΑΓΙΩΤΗΣ  ΠΗΛΙΓΚΟΣ                                ΣΤΑΥΡΟΥΛΑ ΣΟΥΝΔΙΑ</w:t>
      </w:r>
    </w:p>
    <w:p w:rsidR="007E391B" w:rsidRDefault="007E391B">
      <w:pPr>
        <w:rPr>
          <w:sz w:val="28"/>
          <w:szCs w:val="28"/>
        </w:rPr>
      </w:pPr>
    </w:p>
    <w:p w:rsidR="00C92526" w:rsidRDefault="00C9252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  <w:r w:rsidR="007E391B">
        <w:rPr>
          <w:sz w:val="28"/>
          <w:szCs w:val="28"/>
        </w:rPr>
        <w:t xml:space="preserve">          </w:t>
      </w:r>
    </w:p>
    <w:p w:rsidR="00C92526" w:rsidRDefault="00C9252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</w:p>
    <w:p w:rsidR="00C92526" w:rsidRPr="00C92526" w:rsidRDefault="00C9252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 w:rsidR="007E391B">
        <w:rPr>
          <w:sz w:val="28"/>
          <w:szCs w:val="28"/>
        </w:rPr>
        <w:t xml:space="preserve">               </w:t>
      </w:r>
    </w:p>
    <w:p w:rsidR="00C92526" w:rsidRDefault="00C92526">
      <w:pPr>
        <w:rPr>
          <w:sz w:val="32"/>
          <w:szCs w:val="32"/>
        </w:rPr>
      </w:pPr>
    </w:p>
    <w:p w:rsidR="006F6406" w:rsidRDefault="006F6406">
      <w:pPr>
        <w:rPr>
          <w:sz w:val="32"/>
          <w:szCs w:val="32"/>
        </w:rPr>
      </w:pPr>
    </w:p>
    <w:p w:rsidR="000B30AE" w:rsidRPr="000B30AE" w:rsidRDefault="000B30AE">
      <w:pPr>
        <w:rPr>
          <w:sz w:val="32"/>
          <w:szCs w:val="32"/>
        </w:rPr>
      </w:pPr>
    </w:p>
    <w:sectPr w:rsidR="000B30AE" w:rsidRPr="000B30A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0AE"/>
    <w:rsid w:val="000B30AE"/>
    <w:rsid w:val="006F6406"/>
    <w:rsid w:val="007E391B"/>
    <w:rsid w:val="00C05940"/>
    <w:rsid w:val="00C92526"/>
    <w:rsid w:val="00D3271B"/>
    <w:rsid w:val="00E14150"/>
    <w:rsid w:val="00FD2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0C26EF"/>
  <w15:chartTrackingRefBased/>
  <w15:docId w15:val="{A8615AF0-917A-4286-B775-2B21E0C48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232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Γιάννης Θ. Τοπαλίδης</dc:creator>
  <cp:keywords/>
  <dc:description/>
  <cp:lastModifiedBy>Γιάννης Θ. Τοπαλίδης</cp:lastModifiedBy>
  <cp:revision>4</cp:revision>
  <dcterms:created xsi:type="dcterms:W3CDTF">2017-04-30T17:39:00Z</dcterms:created>
  <dcterms:modified xsi:type="dcterms:W3CDTF">2017-05-01T14:29:00Z</dcterms:modified>
</cp:coreProperties>
</file>