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4A" w:rsidRPr="0087050C" w:rsidRDefault="00E12679">
      <w:pPr>
        <w:rPr>
          <w:b/>
          <w:sz w:val="28"/>
          <w:szCs w:val="28"/>
        </w:rPr>
      </w:pPr>
      <w:r>
        <w:rPr>
          <w:b/>
          <w:sz w:val="28"/>
          <w:szCs w:val="28"/>
        </w:rPr>
        <w:t>ΓΥΜΝΑΣΙΟ -</w:t>
      </w:r>
      <w:r w:rsidR="005036A1" w:rsidRPr="0087050C">
        <w:rPr>
          <w:b/>
          <w:sz w:val="28"/>
          <w:szCs w:val="28"/>
        </w:rPr>
        <w:t xml:space="preserve"> Λ.Τ. ΖΗΠΑΡΙΟ</w:t>
      </w:r>
      <w:bookmarkStart w:id="0" w:name="_GoBack"/>
      <w:bookmarkEnd w:id="0"/>
      <w:r w:rsidR="005036A1" w:rsidRPr="0087050C">
        <w:rPr>
          <w:b/>
          <w:sz w:val="28"/>
          <w:szCs w:val="28"/>
        </w:rPr>
        <w:t>Υ</w:t>
      </w:r>
    </w:p>
    <w:p w:rsidR="00E12679" w:rsidRDefault="00E12679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ΕΞΕΤΑΣΤΕΑ ΥΛΗ ΘΡΗΣΚΕΥΤΙΚΩΝ</w:t>
      </w:r>
    </w:p>
    <w:p w:rsidR="005036A1" w:rsidRDefault="005036A1">
      <w:pPr>
        <w:rPr>
          <w:b/>
          <w:sz w:val="28"/>
          <w:szCs w:val="28"/>
        </w:rPr>
      </w:pPr>
      <w:r w:rsidRPr="0087050C">
        <w:rPr>
          <w:b/>
          <w:sz w:val="28"/>
          <w:szCs w:val="28"/>
        </w:rPr>
        <w:t xml:space="preserve"> Β΄ΛΥΚΕΙΟΥ</w:t>
      </w:r>
    </w:p>
    <w:p w:rsidR="00E12679" w:rsidRPr="0087050C" w:rsidRDefault="00E12679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ΣΧΟΛΙΚΟ ΕΤΟΣ 2016-2017</w:t>
      </w:r>
    </w:p>
    <w:p w:rsidR="005036A1" w:rsidRPr="00E12679" w:rsidRDefault="00E12679">
      <w:pPr>
        <w:rPr>
          <w:b/>
          <w:sz w:val="28"/>
          <w:szCs w:val="28"/>
        </w:rPr>
      </w:pPr>
      <w:r w:rsidRPr="00E12679">
        <w:rPr>
          <w:b/>
          <w:sz w:val="28"/>
          <w:szCs w:val="28"/>
        </w:rPr>
        <w:t>Ως εξεταστέα ύλη ορίζονται οι διδακτικές ενότητες:</w:t>
      </w:r>
    </w:p>
    <w:p w:rsidR="005036A1" w:rsidRDefault="005036A1">
      <w:pPr>
        <w:rPr>
          <w:sz w:val="28"/>
          <w:szCs w:val="28"/>
        </w:rPr>
      </w:pPr>
      <w:r>
        <w:rPr>
          <w:sz w:val="28"/>
          <w:szCs w:val="28"/>
        </w:rPr>
        <w:t xml:space="preserve">10. Ο άνθρωπος στο αρχικό του μεγαλείο (από το βιβλίο της </w:t>
      </w:r>
      <w:proofErr w:type="spellStart"/>
      <w:r>
        <w:rPr>
          <w:sz w:val="28"/>
          <w:szCs w:val="28"/>
        </w:rPr>
        <w:t>Β΄Λυκείου</w:t>
      </w:r>
      <w:proofErr w:type="spellEnd"/>
      <w:r>
        <w:rPr>
          <w:sz w:val="28"/>
          <w:szCs w:val="28"/>
        </w:rPr>
        <w:t>, σελίδες 91,</w:t>
      </w:r>
      <w:r w:rsidR="00FF7096">
        <w:rPr>
          <w:sz w:val="28"/>
          <w:szCs w:val="28"/>
        </w:rPr>
        <w:t>92,93,</w:t>
      </w:r>
      <w:r>
        <w:rPr>
          <w:sz w:val="28"/>
          <w:szCs w:val="28"/>
        </w:rPr>
        <w:t xml:space="preserve"> 94,95,96,97,98) </w:t>
      </w:r>
    </w:p>
    <w:p w:rsidR="005036A1" w:rsidRDefault="005036A1">
      <w:pPr>
        <w:rPr>
          <w:sz w:val="28"/>
          <w:szCs w:val="28"/>
        </w:rPr>
      </w:pPr>
      <w:r>
        <w:rPr>
          <w:sz w:val="28"/>
          <w:szCs w:val="28"/>
        </w:rPr>
        <w:t>1.3.Βίωμα</w:t>
      </w:r>
    </w:p>
    <w:p w:rsidR="005036A1" w:rsidRDefault="005036A1">
      <w:pPr>
        <w:rPr>
          <w:sz w:val="28"/>
          <w:szCs w:val="28"/>
        </w:rPr>
      </w:pPr>
      <w:r>
        <w:rPr>
          <w:sz w:val="28"/>
          <w:szCs w:val="28"/>
        </w:rPr>
        <w:t xml:space="preserve">23. Το φαινόμενο της </w:t>
      </w:r>
      <w:proofErr w:type="spellStart"/>
      <w:r>
        <w:rPr>
          <w:sz w:val="28"/>
          <w:szCs w:val="28"/>
        </w:rPr>
        <w:t>αθεϊας</w:t>
      </w:r>
      <w:proofErr w:type="spellEnd"/>
      <w:r>
        <w:rPr>
          <w:sz w:val="28"/>
          <w:szCs w:val="28"/>
        </w:rPr>
        <w:t xml:space="preserve"> (από το βιβλίο της </w:t>
      </w:r>
      <w:proofErr w:type="spellStart"/>
      <w:r>
        <w:rPr>
          <w:sz w:val="28"/>
          <w:szCs w:val="28"/>
        </w:rPr>
        <w:t>Β΄Λυκείου</w:t>
      </w:r>
      <w:proofErr w:type="spellEnd"/>
      <w:r>
        <w:rPr>
          <w:sz w:val="28"/>
          <w:szCs w:val="28"/>
        </w:rPr>
        <w:t>, σελίδες 187,188</w:t>
      </w:r>
      <w:r w:rsidR="0075415B">
        <w:rPr>
          <w:sz w:val="28"/>
          <w:szCs w:val="28"/>
        </w:rPr>
        <w:t>, το κείμενο 3 στη σελίδα 194 και την ερώτηση 5 στη σελίδα 195)</w:t>
      </w:r>
    </w:p>
    <w:p w:rsidR="0075415B" w:rsidRDefault="0075415B">
      <w:pPr>
        <w:rPr>
          <w:sz w:val="28"/>
          <w:szCs w:val="28"/>
        </w:rPr>
      </w:pPr>
      <w:r>
        <w:rPr>
          <w:sz w:val="28"/>
          <w:szCs w:val="28"/>
        </w:rPr>
        <w:t>2.1. Ιερότητα</w:t>
      </w:r>
    </w:p>
    <w:p w:rsidR="0075415B" w:rsidRDefault="0075415B">
      <w:pPr>
        <w:rPr>
          <w:sz w:val="28"/>
          <w:szCs w:val="28"/>
        </w:rPr>
      </w:pPr>
      <w:r>
        <w:rPr>
          <w:sz w:val="28"/>
          <w:szCs w:val="28"/>
        </w:rPr>
        <w:t xml:space="preserve">3.Θρησκεία: ένα πανανθρώπινο φαινόμενο (από το βιβλίο της </w:t>
      </w:r>
      <w:proofErr w:type="spellStart"/>
      <w:r>
        <w:rPr>
          <w:sz w:val="28"/>
          <w:szCs w:val="28"/>
        </w:rPr>
        <w:t>Β΄Λυκείου</w:t>
      </w:r>
      <w:proofErr w:type="spellEnd"/>
      <w:r>
        <w:rPr>
          <w:sz w:val="28"/>
          <w:szCs w:val="28"/>
        </w:rPr>
        <w:t xml:space="preserve"> σελίδες 28, 30, 31, 32, 33, το κείμενο 2 στις σελίδες 33, 34)</w:t>
      </w:r>
    </w:p>
    <w:p w:rsidR="0075415B" w:rsidRDefault="0075415B">
      <w:pPr>
        <w:rPr>
          <w:sz w:val="28"/>
          <w:szCs w:val="28"/>
        </w:rPr>
      </w:pPr>
      <w:r>
        <w:rPr>
          <w:sz w:val="28"/>
          <w:szCs w:val="28"/>
        </w:rPr>
        <w:t>2.2. Ανταμοιβή</w:t>
      </w:r>
    </w:p>
    <w:p w:rsidR="0075415B" w:rsidRDefault="0075415B">
      <w:pPr>
        <w:rPr>
          <w:sz w:val="28"/>
          <w:szCs w:val="28"/>
        </w:rPr>
      </w:pPr>
      <w:r>
        <w:rPr>
          <w:sz w:val="28"/>
          <w:szCs w:val="28"/>
        </w:rPr>
        <w:t xml:space="preserve">30.Το Ισλάμ (Α΄)  (από το βιβλίο της </w:t>
      </w:r>
      <w:proofErr w:type="spellStart"/>
      <w:r>
        <w:rPr>
          <w:sz w:val="28"/>
          <w:szCs w:val="28"/>
        </w:rPr>
        <w:t>Β΄Λυκείου</w:t>
      </w:r>
      <w:proofErr w:type="spellEnd"/>
      <w:r>
        <w:rPr>
          <w:sz w:val="28"/>
          <w:szCs w:val="28"/>
        </w:rPr>
        <w:t xml:space="preserve"> σελίδες 242, 243, 244, 245, 246, 247)</w:t>
      </w:r>
    </w:p>
    <w:p w:rsidR="00FF7096" w:rsidRDefault="00FF7096">
      <w:pPr>
        <w:rPr>
          <w:sz w:val="28"/>
          <w:szCs w:val="28"/>
        </w:rPr>
      </w:pPr>
      <w:r>
        <w:rPr>
          <w:sz w:val="28"/>
          <w:szCs w:val="28"/>
        </w:rPr>
        <w:t>2.5. Ιεροσύνη/ Ιερατείο</w:t>
      </w:r>
    </w:p>
    <w:p w:rsidR="00FF7096" w:rsidRDefault="00FF7096">
      <w:pPr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Πολυπολιτισμικότητα</w:t>
      </w:r>
      <w:proofErr w:type="spellEnd"/>
    </w:p>
    <w:p w:rsidR="00FF7096" w:rsidRDefault="00FF7096">
      <w:pPr>
        <w:rPr>
          <w:sz w:val="28"/>
          <w:szCs w:val="28"/>
        </w:rPr>
      </w:pPr>
      <w:r>
        <w:rPr>
          <w:sz w:val="28"/>
          <w:szCs w:val="28"/>
        </w:rPr>
        <w:t>3.4. Διάλογος</w:t>
      </w:r>
    </w:p>
    <w:p w:rsidR="0087050C" w:rsidRDefault="0087050C">
      <w:pPr>
        <w:rPr>
          <w:sz w:val="28"/>
          <w:szCs w:val="28"/>
        </w:rPr>
      </w:pPr>
    </w:p>
    <w:p w:rsidR="0087050C" w:rsidRDefault="0087050C">
      <w:pPr>
        <w:rPr>
          <w:sz w:val="28"/>
          <w:szCs w:val="28"/>
        </w:rPr>
      </w:pPr>
      <w:r>
        <w:rPr>
          <w:sz w:val="28"/>
          <w:szCs w:val="28"/>
        </w:rPr>
        <w:t>Ο ΔΙΕΥΘΥΝΤΗΣ                                                Η ΥΠΕΥΘΥΝΗ ΚΑΘΗΓΗΤΡΙΑ</w:t>
      </w:r>
    </w:p>
    <w:p w:rsidR="0087050C" w:rsidRDefault="0087050C">
      <w:pPr>
        <w:rPr>
          <w:sz w:val="28"/>
          <w:szCs w:val="28"/>
        </w:rPr>
      </w:pPr>
    </w:p>
    <w:p w:rsidR="0087050C" w:rsidRDefault="0087050C">
      <w:pPr>
        <w:rPr>
          <w:sz w:val="28"/>
          <w:szCs w:val="28"/>
        </w:rPr>
      </w:pPr>
      <w:r>
        <w:rPr>
          <w:sz w:val="28"/>
          <w:szCs w:val="28"/>
        </w:rPr>
        <w:t>ΠΑΝΑΓΙΩΤΗΣ ΠΗΛΙΓΚΟΣ                                 ΣΤΑΥΡΟΥΛΑ ΣΟΥΝΔΙΑ</w:t>
      </w:r>
    </w:p>
    <w:p w:rsidR="00FF7096" w:rsidRDefault="00FF7096">
      <w:pPr>
        <w:rPr>
          <w:sz w:val="28"/>
          <w:szCs w:val="28"/>
        </w:rPr>
      </w:pPr>
    </w:p>
    <w:p w:rsidR="00FF7096" w:rsidRDefault="00FF70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7050C">
        <w:rPr>
          <w:sz w:val="28"/>
          <w:szCs w:val="28"/>
        </w:rPr>
        <w:t xml:space="preserve">          </w:t>
      </w:r>
    </w:p>
    <w:p w:rsidR="00FF7096" w:rsidRDefault="00FF7096">
      <w:pPr>
        <w:rPr>
          <w:sz w:val="28"/>
          <w:szCs w:val="28"/>
        </w:rPr>
      </w:pPr>
    </w:p>
    <w:p w:rsidR="00FF7096" w:rsidRPr="005036A1" w:rsidRDefault="00FF70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7050C">
        <w:rPr>
          <w:sz w:val="28"/>
          <w:szCs w:val="28"/>
        </w:rPr>
        <w:t xml:space="preserve">     </w:t>
      </w:r>
    </w:p>
    <w:sectPr w:rsidR="00FF7096" w:rsidRPr="005036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A1"/>
    <w:rsid w:val="002E2BE0"/>
    <w:rsid w:val="005036A1"/>
    <w:rsid w:val="0075415B"/>
    <w:rsid w:val="0087050C"/>
    <w:rsid w:val="00CF404A"/>
    <w:rsid w:val="00E12679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F106"/>
  <w15:chartTrackingRefBased/>
  <w15:docId w15:val="{B91B2EFB-0F69-4C3D-95B1-BEDE74A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Θ. Τοπαλίδης</dc:creator>
  <cp:keywords/>
  <dc:description/>
  <cp:lastModifiedBy>Γιάννης Θ. Τοπαλίδης</cp:lastModifiedBy>
  <cp:revision>3</cp:revision>
  <dcterms:created xsi:type="dcterms:W3CDTF">2017-04-30T18:28:00Z</dcterms:created>
  <dcterms:modified xsi:type="dcterms:W3CDTF">2017-05-01T14:24:00Z</dcterms:modified>
</cp:coreProperties>
</file>