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96" w:rsidRDefault="00871B96">
      <w:pPr>
        <w:rPr>
          <w:sz w:val="28"/>
          <w:szCs w:val="28"/>
        </w:rPr>
      </w:pPr>
      <w:r>
        <w:rPr>
          <w:sz w:val="28"/>
          <w:szCs w:val="28"/>
        </w:rPr>
        <w:t>ΓΥΜΝΑΣΙΟ-Λ.Τ. ΖΗΠΑΡΙΟΥ</w:t>
      </w:r>
    </w:p>
    <w:p w:rsidR="00871B96" w:rsidRDefault="00871B96">
      <w:pPr>
        <w:rPr>
          <w:sz w:val="28"/>
          <w:szCs w:val="28"/>
        </w:rPr>
      </w:pPr>
      <w:r>
        <w:rPr>
          <w:sz w:val="28"/>
          <w:szCs w:val="28"/>
        </w:rPr>
        <w:t>ΕΞΕΤΑΣΤΕΑ ΥΛΗ ΦΙΛΟΣΟΦΙΑΣ</w:t>
      </w:r>
    </w:p>
    <w:p w:rsidR="00871B96" w:rsidRDefault="00871B96">
      <w:pPr>
        <w:rPr>
          <w:sz w:val="28"/>
          <w:szCs w:val="28"/>
        </w:rPr>
      </w:pPr>
      <w:r>
        <w:rPr>
          <w:sz w:val="28"/>
          <w:szCs w:val="28"/>
        </w:rPr>
        <w:t>Β΄ΛΥΚΕΙΟΥ</w:t>
      </w:r>
    </w:p>
    <w:p w:rsidR="00871B96" w:rsidRDefault="00871B96">
      <w:pPr>
        <w:rPr>
          <w:sz w:val="28"/>
          <w:szCs w:val="28"/>
        </w:rPr>
      </w:pPr>
      <w:r>
        <w:rPr>
          <w:sz w:val="28"/>
          <w:szCs w:val="28"/>
        </w:rPr>
        <w:t>ΣΧΟΛΙΚΟ ΕΤΟΣ 2016-2017</w:t>
      </w:r>
    </w:p>
    <w:p w:rsidR="00871B96" w:rsidRPr="00043C2D" w:rsidRDefault="00871B96">
      <w:pPr>
        <w:rPr>
          <w:b/>
          <w:sz w:val="28"/>
          <w:szCs w:val="28"/>
        </w:rPr>
      </w:pPr>
      <w:r w:rsidRPr="00043C2D">
        <w:rPr>
          <w:b/>
          <w:sz w:val="28"/>
          <w:szCs w:val="28"/>
        </w:rPr>
        <w:t>Ως εξεταστέα ύλη ορίζονται οι διδακτικές ενότητες:</w:t>
      </w:r>
    </w:p>
    <w:p w:rsidR="00871B96" w:rsidRDefault="00871B96">
      <w:pPr>
        <w:rPr>
          <w:sz w:val="28"/>
          <w:szCs w:val="28"/>
        </w:rPr>
      </w:pPr>
      <w:r w:rsidRPr="00043C2D">
        <w:rPr>
          <w:b/>
          <w:sz w:val="28"/>
          <w:szCs w:val="28"/>
        </w:rPr>
        <w:t>ΚΕΦΑΛΑΙΟ 1: ΕΝΟΤΗΤΑ ΔΕΥΤΕΡΗ:</w:t>
      </w:r>
      <w:r>
        <w:rPr>
          <w:sz w:val="28"/>
          <w:szCs w:val="28"/>
        </w:rPr>
        <w:t xml:space="preserve"> Βασικοί στόχοι της φιλοσοφικής δραστηριότητας</w:t>
      </w:r>
      <w:r w:rsidR="00A3212C">
        <w:rPr>
          <w:sz w:val="28"/>
          <w:szCs w:val="28"/>
        </w:rPr>
        <w:t xml:space="preserve"> και </w:t>
      </w:r>
      <w:r w:rsidR="00A3212C" w:rsidRPr="00043C2D">
        <w:rPr>
          <w:b/>
          <w:sz w:val="28"/>
          <w:szCs w:val="28"/>
        </w:rPr>
        <w:t>το κείμενο 3 στη σελίδα 17</w:t>
      </w:r>
    </w:p>
    <w:p w:rsidR="00871B96" w:rsidRDefault="00871B96">
      <w:pPr>
        <w:rPr>
          <w:sz w:val="28"/>
          <w:szCs w:val="28"/>
        </w:rPr>
      </w:pPr>
      <w:r w:rsidRPr="00043C2D">
        <w:rPr>
          <w:b/>
          <w:sz w:val="28"/>
          <w:szCs w:val="28"/>
        </w:rPr>
        <w:t>ΕΝΟΤΗΤΑ ΤΡΙΤΗ:</w:t>
      </w:r>
      <w:r>
        <w:rPr>
          <w:sz w:val="28"/>
          <w:szCs w:val="28"/>
        </w:rPr>
        <w:t xml:space="preserve"> Κλάδοι της φιλοσοφίας και επιστήμες</w:t>
      </w:r>
    </w:p>
    <w:p w:rsidR="00A3212C" w:rsidRDefault="00A3212C">
      <w:pPr>
        <w:rPr>
          <w:sz w:val="28"/>
          <w:szCs w:val="28"/>
        </w:rPr>
      </w:pPr>
      <w:r w:rsidRPr="00043C2D">
        <w:rPr>
          <w:b/>
          <w:sz w:val="28"/>
          <w:szCs w:val="28"/>
        </w:rPr>
        <w:t>ΚΕΦΑΛΑΙΟ 2: ΕΝΟΤΗΤΑ ΔΕΥΤΕΡΗ:</w:t>
      </w:r>
      <w:r>
        <w:rPr>
          <w:sz w:val="28"/>
          <w:szCs w:val="28"/>
        </w:rPr>
        <w:t xml:space="preserve"> Λέξεις, νόημα και καθολικές έννοιες</w:t>
      </w:r>
    </w:p>
    <w:p w:rsidR="00A3212C" w:rsidRDefault="00A3212C">
      <w:pPr>
        <w:rPr>
          <w:sz w:val="28"/>
          <w:szCs w:val="28"/>
        </w:rPr>
      </w:pPr>
      <w:r w:rsidRPr="00043C2D">
        <w:rPr>
          <w:b/>
          <w:sz w:val="28"/>
          <w:szCs w:val="28"/>
        </w:rPr>
        <w:t>ΕΝΟΤΗΤΑ ΠΕΜΠΤΗ:</w:t>
      </w:r>
      <w:r>
        <w:rPr>
          <w:sz w:val="28"/>
          <w:szCs w:val="28"/>
        </w:rPr>
        <w:t xml:space="preserve"> Αριστοτελική λογική</w:t>
      </w:r>
    </w:p>
    <w:p w:rsidR="00A3212C" w:rsidRDefault="00A3212C">
      <w:pPr>
        <w:rPr>
          <w:sz w:val="28"/>
          <w:szCs w:val="28"/>
        </w:rPr>
      </w:pPr>
      <w:r w:rsidRPr="00043C2D">
        <w:rPr>
          <w:b/>
          <w:sz w:val="28"/>
          <w:szCs w:val="28"/>
        </w:rPr>
        <w:t>ΚΕΦΑΛΑΙΟ 3: ΕΝΟΤΗΤΑ ΤΡΙΤΗ:</w:t>
      </w:r>
      <w:r>
        <w:rPr>
          <w:sz w:val="28"/>
          <w:szCs w:val="28"/>
        </w:rPr>
        <w:t xml:space="preserve"> Θεωρίες για την πηγή της γνώσης</w:t>
      </w:r>
    </w:p>
    <w:p w:rsidR="00A3212C" w:rsidRPr="00043C2D" w:rsidRDefault="00A3212C">
      <w:pPr>
        <w:rPr>
          <w:b/>
          <w:sz w:val="28"/>
          <w:szCs w:val="28"/>
        </w:rPr>
      </w:pPr>
      <w:r w:rsidRPr="00043C2D">
        <w:rPr>
          <w:b/>
          <w:sz w:val="28"/>
          <w:szCs w:val="28"/>
        </w:rPr>
        <w:t>ΚΕΦΑΛΑΙΟ 6: ΕΝΟΤΗΤΑ ΠΡΩΤΗ:</w:t>
      </w:r>
      <w:r>
        <w:rPr>
          <w:sz w:val="28"/>
          <w:szCs w:val="28"/>
        </w:rPr>
        <w:t xml:space="preserve"> Αναζήτηση κριτηρίου ηθικής ορθότητας </w:t>
      </w:r>
      <w:r w:rsidRPr="00043C2D">
        <w:rPr>
          <w:b/>
          <w:sz w:val="28"/>
          <w:szCs w:val="28"/>
        </w:rPr>
        <w:t>και τα κείμενα 4,5 στη σελίδα 148</w:t>
      </w:r>
    </w:p>
    <w:p w:rsidR="00A3212C" w:rsidRDefault="00A3212C">
      <w:pPr>
        <w:rPr>
          <w:sz w:val="28"/>
          <w:szCs w:val="28"/>
        </w:rPr>
      </w:pPr>
      <w:r w:rsidRPr="00043C2D">
        <w:rPr>
          <w:b/>
          <w:sz w:val="28"/>
          <w:szCs w:val="28"/>
        </w:rPr>
        <w:t>ΕΝΟΤΗΤΑ ΤΕΤΑΡΤΗ:</w:t>
      </w:r>
      <w:r>
        <w:rPr>
          <w:sz w:val="28"/>
          <w:szCs w:val="28"/>
        </w:rPr>
        <w:t xml:space="preserve"> </w:t>
      </w:r>
      <w:r w:rsidR="00B61F90">
        <w:rPr>
          <w:sz w:val="28"/>
          <w:szCs w:val="28"/>
        </w:rPr>
        <w:t>Πρακτικές εφαρμογές του ηθικού προβληματισμού</w:t>
      </w:r>
    </w:p>
    <w:p w:rsidR="00B61F90" w:rsidRPr="00043C2D" w:rsidRDefault="00B61F90">
      <w:pPr>
        <w:rPr>
          <w:b/>
          <w:sz w:val="28"/>
          <w:szCs w:val="28"/>
        </w:rPr>
      </w:pPr>
      <w:r w:rsidRPr="00043C2D">
        <w:rPr>
          <w:b/>
          <w:sz w:val="28"/>
          <w:szCs w:val="28"/>
        </w:rPr>
        <w:t>ΚΕΦΑΛΑΙΟ 7: ΕΝΟΤΗΤΑ ΔΕΥΤΕΡΗ:</w:t>
      </w:r>
      <w:r>
        <w:rPr>
          <w:sz w:val="28"/>
          <w:szCs w:val="28"/>
        </w:rPr>
        <w:t xml:space="preserve"> Κοινωνικό συμβόλαιο και δημοκρατικές πολιτείες </w:t>
      </w:r>
      <w:r w:rsidRPr="00043C2D">
        <w:rPr>
          <w:b/>
          <w:sz w:val="28"/>
          <w:szCs w:val="28"/>
        </w:rPr>
        <w:t>και τα κείμενα 2, 3, 4 στις σελίδες 178,179</w:t>
      </w:r>
    </w:p>
    <w:p w:rsidR="00B61F90" w:rsidRDefault="00B61F90">
      <w:pPr>
        <w:rPr>
          <w:sz w:val="28"/>
          <w:szCs w:val="28"/>
        </w:rPr>
      </w:pPr>
      <w:r w:rsidRPr="00043C2D">
        <w:rPr>
          <w:b/>
          <w:sz w:val="28"/>
          <w:szCs w:val="28"/>
        </w:rPr>
        <w:t>ΕΝΟΤΗΤΑ ΤΡΙΤΗ:</w:t>
      </w:r>
      <w:r>
        <w:rPr>
          <w:sz w:val="28"/>
          <w:szCs w:val="28"/>
        </w:rPr>
        <w:t xml:space="preserve"> Δημοκρατικές αξίες στη θεωρία και στην πράξη</w:t>
      </w:r>
    </w:p>
    <w:p w:rsidR="00B61F90" w:rsidRPr="00043C2D" w:rsidRDefault="00B61F90">
      <w:pPr>
        <w:rPr>
          <w:b/>
          <w:sz w:val="28"/>
          <w:szCs w:val="28"/>
        </w:rPr>
      </w:pPr>
      <w:r w:rsidRPr="00043C2D">
        <w:rPr>
          <w:b/>
          <w:sz w:val="28"/>
          <w:szCs w:val="28"/>
        </w:rPr>
        <w:t>ΚΕΦΑΛΑΙΟ 9: ΕΝΟΤΗΤΑ ΤΕΤΑΡΤΗ:</w:t>
      </w:r>
      <w:r>
        <w:rPr>
          <w:sz w:val="28"/>
          <w:szCs w:val="28"/>
        </w:rPr>
        <w:t xml:space="preserve"> Άνθρωπος και φυσικό περιβάλλον </w:t>
      </w:r>
      <w:r w:rsidR="00372C6F">
        <w:rPr>
          <w:sz w:val="28"/>
          <w:szCs w:val="28"/>
        </w:rPr>
        <w:t>( 1. Το πρόβλημα- ¨</w:t>
      </w:r>
      <w:proofErr w:type="spellStart"/>
      <w:r w:rsidR="00372C6F">
        <w:rPr>
          <w:sz w:val="28"/>
          <w:szCs w:val="28"/>
        </w:rPr>
        <w:t>Ρηχή¨και</w:t>
      </w:r>
      <w:proofErr w:type="spellEnd"/>
      <w:r w:rsidR="00372C6F">
        <w:rPr>
          <w:sz w:val="28"/>
          <w:szCs w:val="28"/>
        </w:rPr>
        <w:t xml:space="preserve"> ¨</w:t>
      </w:r>
      <w:proofErr w:type="spellStart"/>
      <w:r w:rsidR="00372C6F">
        <w:rPr>
          <w:sz w:val="28"/>
          <w:szCs w:val="28"/>
        </w:rPr>
        <w:t>βαθιά¨οικολογία</w:t>
      </w:r>
      <w:proofErr w:type="spellEnd"/>
      <w:r w:rsidR="00372C6F">
        <w:rPr>
          <w:sz w:val="28"/>
          <w:szCs w:val="28"/>
        </w:rPr>
        <w:t xml:space="preserve">) </w:t>
      </w:r>
      <w:bookmarkStart w:id="0" w:name="_GoBack"/>
      <w:bookmarkEnd w:id="0"/>
      <w:r w:rsidRPr="00043C2D">
        <w:rPr>
          <w:b/>
          <w:sz w:val="28"/>
          <w:szCs w:val="28"/>
        </w:rPr>
        <w:t>και τα κείμενα 1,2,3 στις σελίδες 244,245</w:t>
      </w:r>
    </w:p>
    <w:p w:rsidR="00B61F90" w:rsidRDefault="00B61F90">
      <w:pPr>
        <w:rPr>
          <w:sz w:val="28"/>
          <w:szCs w:val="28"/>
        </w:rPr>
      </w:pPr>
    </w:p>
    <w:p w:rsidR="00B61F90" w:rsidRDefault="00B61F90">
      <w:pPr>
        <w:rPr>
          <w:sz w:val="28"/>
          <w:szCs w:val="28"/>
        </w:rPr>
      </w:pPr>
      <w:r>
        <w:rPr>
          <w:sz w:val="28"/>
          <w:szCs w:val="28"/>
        </w:rPr>
        <w:t>Ο ΔΙΕΥΘΥΝΤΗΣ                                                 Η ΥΠΕΥΘΥΝΗ ΚΑΘΗΓΗΤΡΙΑ</w:t>
      </w:r>
    </w:p>
    <w:p w:rsidR="00B61F90" w:rsidRDefault="00B61F90">
      <w:pPr>
        <w:rPr>
          <w:sz w:val="28"/>
          <w:szCs w:val="28"/>
        </w:rPr>
      </w:pPr>
    </w:p>
    <w:p w:rsidR="00B61F90" w:rsidRDefault="00B61F90">
      <w:pPr>
        <w:rPr>
          <w:sz w:val="28"/>
          <w:szCs w:val="28"/>
        </w:rPr>
      </w:pPr>
      <w:r>
        <w:rPr>
          <w:sz w:val="28"/>
          <w:szCs w:val="28"/>
        </w:rPr>
        <w:t>ΠΑΝΑΓΙΩΤΗΣ ΠΗΛΙΓΚΟΣ                                 ΣΤΑΥΡΟΥΛΑ ΣΟΥΝΔΙΑ</w:t>
      </w:r>
    </w:p>
    <w:p w:rsidR="00A3212C" w:rsidRDefault="00A3212C">
      <w:pPr>
        <w:rPr>
          <w:sz w:val="28"/>
          <w:szCs w:val="28"/>
        </w:rPr>
      </w:pPr>
    </w:p>
    <w:p w:rsidR="00871B96" w:rsidRPr="00871B96" w:rsidRDefault="00871B96">
      <w:pPr>
        <w:rPr>
          <w:sz w:val="28"/>
          <w:szCs w:val="28"/>
        </w:rPr>
      </w:pPr>
    </w:p>
    <w:sectPr w:rsidR="00871B96" w:rsidRPr="00871B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96"/>
    <w:rsid w:val="00043C2D"/>
    <w:rsid w:val="00372C6F"/>
    <w:rsid w:val="008336A3"/>
    <w:rsid w:val="00871B96"/>
    <w:rsid w:val="00A3212C"/>
    <w:rsid w:val="00B6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0070"/>
  <w15:chartTrackingRefBased/>
  <w15:docId w15:val="{025A9BDA-9616-4EF7-A419-649A6CD2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Γιάννης Θ. Τοπαλίδης</dc:creator>
  <cp:keywords/>
  <dc:description/>
  <cp:lastModifiedBy>Γιάννης Θ. Τοπαλίδης</cp:lastModifiedBy>
  <cp:revision>2</cp:revision>
  <dcterms:created xsi:type="dcterms:W3CDTF">2017-05-01T13:37:00Z</dcterms:created>
  <dcterms:modified xsi:type="dcterms:W3CDTF">2017-05-03T16:07:00Z</dcterms:modified>
</cp:coreProperties>
</file>