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B1" w:rsidRPr="0079243E" w:rsidRDefault="00DB7DD2" w:rsidP="007924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ΓΥΜΝΑΣΙΟ – Λ.Τ. ΖΗΠΑΡΙΟΥ</w:t>
      </w:r>
    </w:p>
    <w:p w:rsidR="007140B1" w:rsidRPr="0079243E" w:rsidRDefault="003032D8" w:rsidP="0079243E">
      <w:pPr>
        <w:spacing w:line="240" w:lineRule="auto"/>
        <w:jc w:val="center"/>
        <w:rPr>
          <w:b/>
          <w:sz w:val="32"/>
          <w:szCs w:val="32"/>
        </w:rPr>
      </w:pPr>
      <w:r w:rsidRPr="0079243E">
        <w:rPr>
          <w:b/>
          <w:sz w:val="28"/>
          <w:szCs w:val="28"/>
        </w:rPr>
        <w:t>ΥΛΗ</w:t>
      </w:r>
      <w:r w:rsidR="00DB7DD2">
        <w:rPr>
          <w:b/>
          <w:sz w:val="28"/>
          <w:szCs w:val="28"/>
        </w:rPr>
        <w:t xml:space="preserve"> ΠΡΟΑΓΩΓΙΚΩΝ ΕΞΕΤΑΣΕΩΝ 2016-2017</w:t>
      </w:r>
      <w:r w:rsidRPr="0079243E">
        <w:rPr>
          <w:b/>
          <w:sz w:val="28"/>
          <w:szCs w:val="28"/>
        </w:rPr>
        <w:t xml:space="preserve"> ΣΤΟ </w:t>
      </w:r>
      <w:r w:rsidR="00DB7DD2">
        <w:rPr>
          <w:b/>
          <w:sz w:val="28"/>
          <w:szCs w:val="28"/>
        </w:rPr>
        <w:t xml:space="preserve">ΕΠΙΛΕΓΟΜΕΝΟ </w:t>
      </w:r>
      <w:r w:rsidRPr="0079243E">
        <w:rPr>
          <w:b/>
          <w:sz w:val="28"/>
          <w:szCs w:val="28"/>
        </w:rPr>
        <w:t>ΜΑΘΗΜΑ</w:t>
      </w:r>
    </w:p>
    <w:p w:rsidR="003032D8" w:rsidRPr="0079243E" w:rsidRDefault="009A0DDB" w:rsidP="0079243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« ΑΡΧΕΣ ΟΡΓΑΝΩΣΗΣ ΚΑΙ ΔΙΟΙΚΗΣΗΣ ΕΠΙΧΕΙΡΗΣΕΩΝ</w:t>
      </w:r>
      <w:r w:rsidR="003032D8" w:rsidRPr="0079243E">
        <w:rPr>
          <w:b/>
          <w:i/>
          <w:sz w:val="32"/>
          <w:szCs w:val="32"/>
          <w:u w:val="single"/>
        </w:rPr>
        <w:t xml:space="preserve"> »</w:t>
      </w:r>
    </w:p>
    <w:p w:rsidR="003032D8" w:rsidRPr="0079243E" w:rsidRDefault="009A0DDB" w:rsidP="007924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ΤΑΞΗ : Γ’ΛΥΚΕΙΟΥ</w:t>
      </w:r>
    </w:p>
    <w:p w:rsidR="003032D8" w:rsidRPr="00651EEF" w:rsidRDefault="0079243E" w:rsidP="0079243E">
      <w:pPr>
        <w:spacing w:line="240" w:lineRule="auto"/>
        <w:jc w:val="center"/>
        <w:rPr>
          <w:b/>
          <w:sz w:val="24"/>
          <w:szCs w:val="24"/>
        </w:rPr>
      </w:pPr>
      <w:r w:rsidRPr="00651EEF">
        <w:rPr>
          <w:b/>
          <w:sz w:val="24"/>
          <w:szCs w:val="24"/>
        </w:rPr>
        <w:t>Διδάσκουσα</w:t>
      </w:r>
      <w:r w:rsidR="003032D8" w:rsidRPr="00651EEF">
        <w:rPr>
          <w:b/>
          <w:sz w:val="24"/>
          <w:szCs w:val="24"/>
        </w:rPr>
        <w:t xml:space="preserve"> : </w:t>
      </w:r>
      <w:proofErr w:type="spellStart"/>
      <w:r w:rsidR="003032D8" w:rsidRPr="00651EEF">
        <w:rPr>
          <w:b/>
          <w:sz w:val="24"/>
          <w:szCs w:val="24"/>
        </w:rPr>
        <w:t>Γερμενή</w:t>
      </w:r>
      <w:proofErr w:type="spellEnd"/>
      <w:r w:rsidR="003032D8" w:rsidRPr="00651EEF">
        <w:rPr>
          <w:b/>
          <w:sz w:val="24"/>
          <w:szCs w:val="24"/>
        </w:rPr>
        <w:t xml:space="preserve"> Ευφροσύνη , ΠΕ09</w:t>
      </w:r>
    </w:p>
    <w:p w:rsidR="0079243E" w:rsidRDefault="0079243E" w:rsidP="009A0DDB">
      <w:pPr>
        <w:spacing w:line="240" w:lineRule="auto"/>
        <w:rPr>
          <w:b/>
          <w:sz w:val="24"/>
          <w:szCs w:val="24"/>
        </w:rPr>
      </w:pPr>
    </w:p>
    <w:p w:rsidR="009A0DDB" w:rsidRPr="003032D8" w:rsidRDefault="009A0DDB" w:rsidP="009A0DDB">
      <w:pPr>
        <w:spacing w:line="240" w:lineRule="auto"/>
        <w:rPr>
          <w:b/>
          <w:sz w:val="24"/>
          <w:szCs w:val="24"/>
        </w:rPr>
      </w:pPr>
    </w:p>
    <w:p w:rsidR="009A0DDB" w:rsidRPr="0079243E" w:rsidRDefault="00DC6A09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ΚΕΦΑΛΑΙΟ 1 . Η ΕΠΙΧΕΙΡΗΣΗ</w:t>
      </w:r>
    </w:p>
    <w:p w:rsidR="00DC6A09" w:rsidRPr="009A0DDB" w:rsidRDefault="00DC6A09" w:rsidP="00DC6A09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1.1 Η έννοια της επιχείρησης</w:t>
      </w:r>
    </w:p>
    <w:p w:rsidR="00DC6A09" w:rsidRDefault="00DC6A09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1.1.1 Εισαγωγή (σελ. 16)</w:t>
      </w:r>
    </w:p>
    <w:p w:rsidR="00DC6A09" w:rsidRDefault="00DC6A09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1.1.2 Μορφές επιχειρήσεων (σελ. 16-19, 25-27)</w:t>
      </w:r>
    </w:p>
    <w:p w:rsidR="00DC6A09" w:rsidRPr="009A0DDB" w:rsidRDefault="00DC6A09" w:rsidP="00DC6A09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1.2 Οι λειτουργίες της επιχείρησης</w:t>
      </w:r>
    </w:p>
    <w:p w:rsidR="00DC6A09" w:rsidRDefault="00DC6A09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1.2.1 Εισαγωγή (σελ. 33)</w:t>
      </w:r>
    </w:p>
    <w:p w:rsidR="00DC6A09" w:rsidRDefault="00DC6A09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1.2.2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Η παραγωγική λειτουργία (σελ. 33-34)</w:t>
      </w:r>
    </w:p>
    <w:p w:rsidR="00DC6A09" w:rsidRDefault="00DC6A09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1.2.3 Η εμπορική λειτουργία (σελ. 34)</w:t>
      </w:r>
    </w:p>
    <w:p w:rsidR="00DC6A09" w:rsidRDefault="00DC6A09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1.2.4 Η οικονομική λειτουργία (σελ. 34)</w:t>
      </w:r>
    </w:p>
    <w:p w:rsidR="00DC6A09" w:rsidRDefault="00DC6A09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1.2.5 Άλλες λειτουργίες της επιχείρησης (σελ. 34-36)</w:t>
      </w:r>
    </w:p>
    <w:p w:rsidR="00471557" w:rsidRPr="009A0DDB" w:rsidRDefault="00471557" w:rsidP="00471557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1.3 Η επιχείρηση ως Κοινωνική Οργάνωση</w:t>
      </w:r>
    </w:p>
    <w:p w:rsidR="00471557" w:rsidRPr="00471557" w:rsidRDefault="00471557" w:rsidP="00471557">
      <w:pPr>
        <w:spacing w:line="240" w:lineRule="auto"/>
        <w:rPr>
          <w:sz w:val="24"/>
          <w:szCs w:val="24"/>
        </w:rPr>
      </w:pPr>
      <w:r w:rsidRPr="00471557">
        <w:rPr>
          <w:sz w:val="24"/>
          <w:szCs w:val="24"/>
        </w:rPr>
        <w:t>1.3.1 Εισαγωγή</w:t>
      </w:r>
      <w:r>
        <w:rPr>
          <w:sz w:val="24"/>
          <w:szCs w:val="24"/>
        </w:rPr>
        <w:t xml:space="preserve"> (σελ. 38)</w:t>
      </w:r>
    </w:p>
    <w:p w:rsidR="00471557" w:rsidRDefault="00471557" w:rsidP="00471557">
      <w:pPr>
        <w:spacing w:line="240" w:lineRule="auto"/>
        <w:rPr>
          <w:b/>
          <w:sz w:val="24"/>
          <w:szCs w:val="24"/>
        </w:rPr>
      </w:pPr>
      <w:r w:rsidRPr="00471557">
        <w:rPr>
          <w:sz w:val="24"/>
          <w:szCs w:val="24"/>
        </w:rPr>
        <w:t>1.3.2 Η Κοινωνική Ευθύνη των επιχειρήσεων</w:t>
      </w:r>
      <w:r>
        <w:rPr>
          <w:sz w:val="24"/>
          <w:szCs w:val="24"/>
        </w:rPr>
        <w:t xml:space="preserve"> (σελ. 38-39)</w:t>
      </w:r>
      <w:r w:rsidRPr="00471557">
        <w:rPr>
          <w:b/>
          <w:sz w:val="24"/>
          <w:szCs w:val="24"/>
        </w:rPr>
        <w:t xml:space="preserve"> </w:t>
      </w:r>
    </w:p>
    <w:p w:rsidR="00471557" w:rsidRPr="009A0DDB" w:rsidRDefault="00471557" w:rsidP="00471557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1.5 Οι επιδιώξεις της επιχείρησης</w:t>
      </w:r>
    </w:p>
    <w:p w:rsidR="00471557" w:rsidRPr="00471557" w:rsidRDefault="00471557" w:rsidP="00471557">
      <w:pPr>
        <w:spacing w:line="240" w:lineRule="auto"/>
        <w:rPr>
          <w:sz w:val="24"/>
          <w:szCs w:val="24"/>
        </w:rPr>
      </w:pPr>
      <w:r w:rsidRPr="00471557">
        <w:rPr>
          <w:sz w:val="24"/>
          <w:szCs w:val="24"/>
        </w:rPr>
        <w:t>1.5.1 Εισαγωγή (σελ. 47)</w:t>
      </w:r>
    </w:p>
    <w:p w:rsidR="00471557" w:rsidRPr="00471557" w:rsidRDefault="00471557" w:rsidP="00471557">
      <w:pPr>
        <w:spacing w:line="240" w:lineRule="auto"/>
        <w:rPr>
          <w:sz w:val="24"/>
          <w:szCs w:val="24"/>
        </w:rPr>
      </w:pPr>
      <w:r w:rsidRPr="00471557">
        <w:rPr>
          <w:sz w:val="24"/>
          <w:szCs w:val="24"/>
        </w:rPr>
        <w:t>1.5.2 Η αποτελεσματικότητα (σελ. 47-48)</w:t>
      </w:r>
    </w:p>
    <w:p w:rsidR="002C4775" w:rsidRDefault="002C4775" w:rsidP="004715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1.5.3 Η αποδοτικότητα (σελ. 48)</w:t>
      </w:r>
    </w:p>
    <w:p w:rsidR="002C4775" w:rsidRDefault="002C4775" w:rsidP="004715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1.5.4 Η παραγωγικότητα (σελ. 48-50)</w:t>
      </w:r>
    </w:p>
    <w:p w:rsidR="00471557" w:rsidRPr="00471557" w:rsidRDefault="00471557" w:rsidP="00471557">
      <w:pPr>
        <w:spacing w:line="240" w:lineRule="auto"/>
        <w:rPr>
          <w:sz w:val="24"/>
          <w:szCs w:val="24"/>
        </w:rPr>
      </w:pPr>
      <w:r w:rsidRPr="00471557">
        <w:rPr>
          <w:sz w:val="24"/>
          <w:szCs w:val="24"/>
        </w:rPr>
        <w:t>1.5.5 Η ανταγωνιστικότητα (σελ. 50)</w:t>
      </w:r>
    </w:p>
    <w:p w:rsidR="008B014E" w:rsidRPr="0079243E" w:rsidRDefault="008B014E" w:rsidP="003032D8">
      <w:pPr>
        <w:spacing w:line="240" w:lineRule="auto"/>
        <w:rPr>
          <w:sz w:val="24"/>
          <w:szCs w:val="24"/>
        </w:rPr>
      </w:pPr>
    </w:p>
    <w:p w:rsidR="009A0DDB" w:rsidRDefault="009A0DDB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9A0DDB" w:rsidRPr="0079243E" w:rsidRDefault="00471557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ΚΕΦΑΛΑΙΟ 2 . ΟΡΓΑΝΩΣΗ ΚΑΙ ΔΙΟΙΚΗΣΗ</w:t>
      </w:r>
    </w:p>
    <w:p w:rsidR="00CD4D74" w:rsidRPr="009A0DDB" w:rsidRDefault="00471557" w:rsidP="003032D8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2.2 Η έννοια της Διοίκησης</w:t>
      </w:r>
    </w:p>
    <w:p w:rsidR="00471557" w:rsidRDefault="00471557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2.2.1 Εισαγωγή (σελ. 66-67)</w:t>
      </w:r>
    </w:p>
    <w:p w:rsidR="00471557" w:rsidRDefault="00471557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2.2.2  Η επιστήμη της Διοίκησης των επιχειρήσεων (σελ. 67-68)</w:t>
      </w:r>
    </w:p>
    <w:p w:rsidR="00471557" w:rsidRPr="009A0DDB" w:rsidRDefault="00471557" w:rsidP="003032D8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2.3 Οι γνώσεις , οι ικανότητες και τα χαρακτηριστικά των σύγχρονων διοικητικών στελεχών</w:t>
      </w:r>
    </w:p>
    <w:p w:rsidR="00471557" w:rsidRDefault="002C4775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2.3.1 Γνώσεις (σελ. 73-74)</w:t>
      </w:r>
    </w:p>
    <w:p w:rsidR="002C4775" w:rsidRDefault="002C4775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2.3.2 Ικανότητες (σελ. 74-75)</w:t>
      </w:r>
    </w:p>
    <w:p w:rsidR="002C4775" w:rsidRDefault="002C4775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2.3.3 Χαρακτηριστικά προσωπικότητας (σελ. 75)</w:t>
      </w:r>
    </w:p>
    <w:p w:rsidR="008B014E" w:rsidRPr="0079243E" w:rsidRDefault="008B014E" w:rsidP="003032D8">
      <w:pPr>
        <w:spacing w:line="240" w:lineRule="auto"/>
        <w:rPr>
          <w:sz w:val="24"/>
          <w:szCs w:val="24"/>
        </w:rPr>
      </w:pPr>
    </w:p>
    <w:p w:rsidR="008B014E" w:rsidRPr="002C4775" w:rsidRDefault="008B014E" w:rsidP="003032D8">
      <w:pPr>
        <w:spacing w:line="240" w:lineRule="auto"/>
        <w:rPr>
          <w:sz w:val="28"/>
          <w:szCs w:val="28"/>
        </w:rPr>
      </w:pPr>
    </w:p>
    <w:p w:rsidR="009A0DDB" w:rsidRPr="002C4775" w:rsidRDefault="001D2207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C4775">
        <w:rPr>
          <w:b/>
          <w:sz w:val="28"/>
          <w:szCs w:val="28"/>
          <w:u w:val="single"/>
        </w:rPr>
        <w:t xml:space="preserve">ΚΕΦΑΛΑΙΟ </w:t>
      </w:r>
      <w:r w:rsidR="002C4775">
        <w:rPr>
          <w:b/>
          <w:sz w:val="28"/>
          <w:szCs w:val="28"/>
          <w:u w:val="single"/>
        </w:rPr>
        <w:t>3 . ΟΙ ΔΙΟΙΚΗΤΙΚΕΣ ΛΕΙΤΟΥΡΓΙΕΣ ΤΗΣ ΕΠΙΧΕΙΡΗΣΗΣ</w:t>
      </w:r>
    </w:p>
    <w:p w:rsidR="002C4775" w:rsidRPr="009A0DDB" w:rsidRDefault="002C4775" w:rsidP="003032D8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 xml:space="preserve">3.3 Η Λειτουργία της Διεύθυνσης </w:t>
      </w:r>
    </w:p>
    <w:p w:rsidR="002C4775" w:rsidRDefault="002C4775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3.3.2 Ηγεσία (σελ. 173-</w:t>
      </w:r>
      <w:r w:rsidR="009A0DDB">
        <w:rPr>
          <w:sz w:val="24"/>
          <w:szCs w:val="24"/>
        </w:rPr>
        <w:t>180)</w:t>
      </w:r>
    </w:p>
    <w:p w:rsidR="009A0DDB" w:rsidRDefault="009A0DDB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3.3.4 Παρακίνηση (σελ. 181-185)</w:t>
      </w:r>
    </w:p>
    <w:p w:rsidR="00DB7DD2" w:rsidRDefault="00DB7DD2" w:rsidP="003032D8">
      <w:pPr>
        <w:spacing w:line="240" w:lineRule="auto"/>
        <w:rPr>
          <w:sz w:val="24"/>
          <w:szCs w:val="24"/>
        </w:rPr>
      </w:pPr>
    </w:p>
    <w:p w:rsidR="00DB7DD2" w:rsidRDefault="00DB7DD2" w:rsidP="003032D8">
      <w:pPr>
        <w:spacing w:line="240" w:lineRule="auto"/>
        <w:rPr>
          <w:sz w:val="24"/>
          <w:szCs w:val="24"/>
        </w:rPr>
      </w:pPr>
    </w:p>
    <w:p w:rsidR="00DB7DD2" w:rsidRPr="0053158C" w:rsidRDefault="00DB7DD2" w:rsidP="00DB7DD2">
      <w:pPr>
        <w:spacing w:line="240" w:lineRule="auto"/>
        <w:rPr>
          <w:b/>
          <w:sz w:val="36"/>
          <w:szCs w:val="36"/>
        </w:rPr>
      </w:pPr>
      <w:r w:rsidRPr="0053158C">
        <w:rPr>
          <w:b/>
          <w:sz w:val="36"/>
          <w:szCs w:val="36"/>
        </w:rPr>
        <w:t>Ο ΔΙΕΥΘΥΝΤΗΣ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Η ΚΑΘΗΓΗΤΡΙΑ</w:t>
      </w:r>
    </w:p>
    <w:p w:rsidR="00DB7DD2" w:rsidRPr="002C4775" w:rsidRDefault="00DB7DD2" w:rsidP="003032D8">
      <w:pPr>
        <w:spacing w:line="240" w:lineRule="auto"/>
        <w:rPr>
          <w:sz w:val="24"/>
          <w:szCs w:val="24"/>
        </w:rPr>
      </w:pPr>
    </w:p>
    <w:sectPr w:rsidR="00DB7DD2" w:rsidRPr="002C4775" w:rsidSect="005A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90"/>
    <w:multiLevelType w:val="hybridMultilevel"/>
    <w:tmpl w:val="8DC09E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2E8"/>
    <w:multiLevelType w:val="hybridMultilevel"/>
    <w:tmpl w:val="717C0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0FFA"/>
    <w:multiLevelType w:val="multilevel"/>
    <w:tmpl w:val="30E4E0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8651588"/>
    <w:multiLevelType w:val="hybridMultilevel"/>
    <w:tmpl w:val="77EC22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0B6A10"/>
    <w:multiLevelType w:val="hybridMultilevel"/>
    <w:tmpl w:val="59685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65829"/>
    <w:multiLevelType w:val="hybridMultilevel"/>
    <w:tmpl w:val="D2209002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ED32A82"/>
    <w:multiLevelType w:val="hybridMultilevel"/>
    <w:tmpl w:val="5E60EC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3588C"/>
    <w:multiLevelType w:val="hybridMultilevel"/>
    <w:tmpl w:val="8A764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51B23"/>
    <w:multiLevelType w:val="hybridMultilevel"/>
    <w:tmpl w:val="26CE3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30B7"/>
    <w:multiLevelType w:val="hybridMultilevel"/>
    <w:tmpl w:val="2DE624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1C0AEF"/>
    <w:multiLevelType w:val="multilevel"/>
    <w:tmpl w:val="60284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2D42CA8"/>
    <w:multiLevelType w:val="multilevel"/>
    <w:tmpl w:val="BBE28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BE4019"/>
    <w:multiLevelType w:val="hybridMultilevel"/>
    <w:tmpl w:val="7ADE2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E16BB"/>
    <w:multiLevelType w:val="hybridMultilevel"/>
    <w:tmpl w:val="8932AA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7E9D"/>
    <w:multiLevelType w:val="hybridMultilevel"/>
    <w:tmpl w:val="44086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C2EFA"/>
    <w:multiLevelType w:val="multilevel"/>
    <w:tmpl w:val="B2F4AF7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E5139C2"/>
    <w:multiLevelType w:val="hybridMultilevel"/>
    <w:tmpl w:val="180C04F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2C17694"/>
    <w:multiLevelType w:val="hybridMultilevel"/>
    <w:tmpl w:val="C5609078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547133EC"/>
    <w:multiLevelType w:val="hybridMultilevel"/>
    <w:tmpl w:val="B68A53D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57C37CA"/>
    <w:multiLevelType w:val="multilevel"/>
    <w:tmpl w:val="DFFA3C4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EE409F"/>
    <w:multiLevelType w:val="multilevel"/>
    <w:tmpl w:val="B1104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C868AB"/>
    <w:multiLevelType w:val="hybridMultilevel"/>
    <w:tmpl w:val="5EF2C36C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5CFC786F"/>
    <w:multiLevelType w:val="hybridMultilevel"/>
    <w:tmpl w:val="25E87F94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60670EA5"/>
    <w:multiLevelType w:val="hybridMultilevel"/>
    <w:tmpl w:val="83A62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A096F"/>
    <w:multiLevelType w:val="hybridMultilevel"/>
    <w:tmpl w:val="27F41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22A94"/>
    <w:multiLevelType w:val="hybridMultilevel"/>
    <w:tmpl w:val="4D2608B0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6A8001E6"/>
    <w:multiLevelType w:val="hybridMultilevel"/>
    <w:tmpl w:val="AC2A3CE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6DC8702D"/>
    <w:multiLevelType w:val="hybridMultilevel"/>
    <w:tmpl w:val="5E76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93639"/>
    <w:multiLevelType w:val="hybridMultilevel"/>
    <w:tmpl w:val="ACB417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BD86CEE"/>
    <w:multiLevelType w:val="hybridMultilevel"/>
    <w:tmpl w:val="75A81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20"/>
  </w:num>
  <w:num w:numId="5">
    <w:abstractNumId w:val="9"/>
  </w:num>
  <w:num w:numId="6">
    <w:abstractNumId w:val="2"/>
  </w:num>
  <w:num w:numId="7">
    <w:abstractNumId w:val="7"/>
  </w:num>
  <w:num w:numId="8">
    <w:abstractNumId w:val="16"/>
  </w:num>
  <w:num w:numId="9">
    <w:abstractNumId w:val="1"/>
  </w:num>
  <w:num w:numId="10">
    <w:abstractNumId w:val="18"/>
  </w:num>
  <w:num w:numId="11">
    <w:abstractNumId w:val="29"/>
  </w:num>
  <w:num w:numId="12">
    <w:abstractNumId w:val="6"/>
  </w:num>
  <w:num w:numId="13">
    <w:abstractNumId w:val="3"/>
  </w:num>
  <w:num w:numId="14">
    <w:abstractNumId w:val="22"/>
  </w:num>
  <w:num w:numId="15">
    <w:abstractNumId w:val="28"/>
  </w:num>
  <w:num w:numId="16">
    <w:abstractNumId w:val="17"/>
  </w:num>
  <w:num w:numId="17">
    <w:abstractNumId w:val="5"/>
  </w:num>
  <w:num w:numId="18">
    <w:abstractNumId w:val="26"/>
  </w:num>
  <w:num w:numId="19">
    <w:abstractNumId w:val="15"/>
  </w:num>
  <w:num w:numId="20">
    <w:abstractNumId w:val="21"/>
  </w:num>
  <w:num w:numId="21">
    <w:abstractNumId w:val="24"/>
  </w:num>
  <w:num w:numId="22">
    <w:abstractNumId w:val="14"/>
  </w:num>
  <w:num w:numId="23">
    <w:abstractNumId w:val="27"/>
  </w:num>
  <w:num w:numId="24">
    <w:abstractNumId w:val="12"/>
  </w:num>
  <w:num w:numId="25">
    <w:abstractNumId w:val="23"/>
  </w:num>
  <w:num w:numId="26">
    <w:abstractNumId w:val="4"/>
  </w:num>
  <w:num w:numId="27">
    <w:abstractNumId w:val="8"/>
  </w:num>
  <w:num w:numId="28">
    <w:abstractNumId w:val="10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372"/>
    <w:rsid w:val="00065EAA"/>
    <w:rsid w:val="000B2A0F"/>
    <w:rsid w:val="000D1DB4"/>
    <w:rsid w:val="000E40B7"/>
    <w:rsid w:val="0011520C"/>
    <w:rsid w:val="001C4AC1"/>
    <w:rsid w:val="001D2207"/>
    <w:rsid w:val="00205D1B"/>
    <w:rsid w:val="00253671"/>
    <w:rsid w:val="002575D0"/>
    <w:rsid w:val="002C4775"/>
    <w:rsid w:val="003032D8"/>
    <w:rsid w:val="003D0372"/>
    <w:rsid w:val="00471557"/>
    <w:rsid w:val="00532414"/>
    <w:rsid w:val="005A435B"/>
    <w:rsid w:val="00651EEF"/>
    <w:rsid w:val="006C34C2"/>
    <w:rsid w:val="007140B1"/>
    <w:rsid w:val="00736190"/>
    <w:rsid w:val="0079243E"/>
    <w:rsid w:val="008B014E"/>
    <w:rsid w:val="008F4F11"/>
    <w:rsid w:val="009A0DDB"/>
    <w:rsid w:val="009C502B"/>
    <w:rsid w:val="00A64CD5"/>
    <w:rsid w:val="00C17228"/>
    <w:rsid w:val="00CD4D74"/>
    <w:rsid w:val="00DB7DD2"/>
    <w:rsid w:val="00DC6A09"/>
    <w:rsid w:val="00F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Σαρρα</dc:creator>
  <cp:lastModifiedBy>User1</cp:lastModifiedBy>
  <cp:revision>2</cp:revision>
  <dcterms:created xsi:type="dcterms:W3CDTF">2017-05-03T06:07:00Z</dcterms:created>
  <dcterms:modified xsi:type="dcterms:W3CDTF">2017-05-03T06:07:00Z</dcterms:modified>
</cp:coreProperties>
</file>