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B5" w:rsidRPr="00FE6389" w:rsidRDefault="00AE4F5A">
      <w:pPr>
        <w:rPr>
          <w:b/>
          <w:sz w:val="28"/>
          <w:szCs w:val="28"/>
        </w:rPr>
      </w:pPr>
      <w:r>
        <w:rPr>
          <w:b/>
          <w:sz w:val="28"/>
          <w:szCs w:val="28"/>
        </w:rPr>
        <w:t>ΓΥΜΝΑΣΙΟ -</w:t>
      </w:r>
      <w:r w:rsidR="000B5751" w:rsidRPr="00FE6389">
        <w:rPr>
          <w:b/>
          <w:sz w:val="28"/>
          <w:szCs w:val="28"/>
        </w:rPr>
        <w:t xml:space="preserve"> Λ.Τ. ΖΗΠΑΡΙΟΥ</w:t>
      </w:r>
      <w:bookmarkStart w:id="0" w:name="_GoBack"/>
      <w:bookmarkEnd w:id="0"/>
    </w:p>
    <w:p w:rsidR="000B5751" w:rsidRPr="00FE6389" w:rsidRDefault="00AE4F5A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ΕΞΕΤΑΣΤΕΑ ΥΛΗ ΘΡΗΣΚΕΥΤΙΚΩΝ</w:t>
      </w:r>
    </w:p>
    <w:p w:rsidR="000B5751" w:rsidRDefault="00AE4F5A">
      <w:pPr>
        <w:rPr>
          <w:b/>
          <w:sz w:val="28"/>
          <w:szCs w:val="28"/>
        </w:rPr>
      </w:pPr>
      <w:r>
        <w:rPr>
          <w:b/>
          <w:sz w:val="28"/>
          <w:szCs w:val="28"/>
        </w:rPr>
        <w:t>Γ΄ΛΥΚΕΙΟΥ</w:t>
      </w:r>
    </w:p>
    <w:p w:rsidR="00AE4F5A" w:rsidRPr="00FE6389" w:rsidRDefault="00AE4F5A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ΣΧΟΛΙΚΟ ΕΤΟΣ 2016-2017</w:t>
      </w:r>
    </w:p>
    <w:p w:rsidR="000B5751" w:rsidRPr="00AE4F5A" w:rsidRDefault="00AE4F5A">
      <w:pPr>
        <w:rPr>
          <w:b/>
          <w:sz w:val="28"/>
          <w:szCs w:val="28"/>
        </w:rPr>
      </w:pPr>
      <w:r w:rsidRPr="00AE4F5A">
        <w:rPr>
          <w:b/>
          <w:sz w:val="28"/>
          <w:szCs w:val="28"/>
        </w:rPr>
        <w:t>Ως εξεταστέα ύλη ορίζονται οι διδακτικές ενότητες:</w:t>
      </w:r>
    </w:p>
    <w:p w:rsidR="000B5751" w:rsidRPr="00FE6389" w:rsidRDefault="000B5751">
      <w:pPr>
        <w:rPr>
          <w:sz w:val="28"/>
          <w:szCs w:val="28"/>
        </w:rPr>
      </w:pPr>
      <w:r w:rsidRPr="00FE6389">
        <w:rPr>
          <w:sz w:val="28"/>
          <w:szCs w:val="28"/>
        </w:rPr>
        <w:t>1.2. Τεχνολογία</w:t>
      </w:r>
    </w:p>
    <w:p w:rsidR="000B5751" w:rsidRPr="00FE6389" w:rsidRDefault="000B5751">
      <w:pPr>
        <w:rPr>
          <w:sz w:val="28"/>
          <w:szCs w:val="28"/>
        </w:rPr>
      </w:pPr>
      <w:r w:rsidRPr="00FE6389">
        <w:rPr>
          <w:sz w:val="28"/>
          <w:szCs w:val="28"/>
        </w:rPr>
        <w:t xml:space="preserve">18. Ορθοδοξία και Τεχνολογία ( από το βιβλίο της </w:t>
      </w:r>
      <w:proofErr w:type="spellStart"/>
      <w:r w:rsidRPr="00FE6389">
        <w:rPr>
          <w:sz w:val="28"/>
          <w:szCs w:val="28"/>
        </w:rPr>
        <w:t>Γ΄Λυκείου</w:t>
      </w:r>
      <w:proofErr w:type="spellEnd"/>
      <w:r w:rsidRPr="00FE6389">
        <w:rPr>
          <w:sz w:val="28"/>
          <w:szCs w:val="28"/>
        </w:rPr>
        <w:t>, σελίδες 138, 142, 143)</w:t>
      </w:r>
    </w:p>
    <w:p w:rsidR="000B5751" w:rsidRPr="00FE6389" w:rsidRDefault="000B5751">
      <w:pPr>
        <w:rPr>
          <w:sz w:val="28"/>
          <w:szCs w:val="28"/>
        </w:rPr>
      </w:pPr>
      <w:r w:rsidRPr="00FE6389">
        <w:rPr>
          <w:sz w:val="28"/>
          <w:szCs w:val="28"/>
        </w:rPr>
        <w:t xml:space="preserve">20. Η πληροφορική και </w:t>
      </w:r>
      <w:r w:rsidR="00FE6389">
        <w:rPr>
          <w:sz w:val="28"/>
          <w:szCs w:val="28"/>
        </w:rPr>
        <w:t>τα μέσα ενημέρωσης των πολιτών (</w:t>
      </w:r>
      <w:r w:rsidR="00FE6389" w:rsidRPr="00FE6389">
        <w:rPr>
          <w:sz w:val="28"/>
          <w:szCs w:val="28"/>
        </w:rPr>
        <w:t xml:space="preserve"> </w:t>
      </w:r>
      <w:r w:rsidRPr="00FE6389">
        <w:rPr>
          <w:sz w:val="28"/>
          <w:szCs w:val="28"/>
        </w:rPr>
        <w:t xml:space="preserve"> από το βιβλίο της </w:t>
      </w:r>
      <w:proofErr w:type="spellStart"/>
      <w:r w:rsidRPr="00FE6389">
        <w:rPr>
          <w:sz w:val="28"/>
          <w:szCs w:val="28"/>
        </w:rPr>
        <w:t>Γ΄Λυκείου</w:t>
      </w:r>
      <w:proofErr w:type="spellEnd"/>
      <w:r w:rsidRPr="00FE6389">
        <w:rPr>
          <w:sz w:val="28"/>
          <w:szCs w:val="28"/>
        </w:rPr>
        <w:t>, σελίδες 157, 159)</w:t>
      </w:r>
    </w:p>
    <w:p w:rsidR="000B5751" w:rsidRPr="00FE6389" w:rsidRDefault="000B5751">
      <w:pPr>
        <w:rPr>
          <w:sz w:val="28"/>
          <w:szCs w:val="28"/>
        </w:rPr>
      </w:pPr>
      <w:r w:rsidRPr="00FE6389">
        <w:rPr>
          <w:sz w:val="28"/>
          <w:szCs w:val="28"/>
        </w:rPr>
        <w:t>1.3. Γενετική</w:t>
      </w:r>
    </w:p>
    <w:p w:rsidR="000B5751" w:rsidRPr="00FE6389" w:rsidRDefault="000B5751">
      <w:pPr>
        <w:rPr>
          <w:sz w:val="28"/>
          <w:szCs w:val="28"/>
        </w:rPr>
      </w:pPr>
      <w:r w:rsidRPr="00FE6389">
        <w:rPr>
          <w:sz w:val="28"/>
          <w:szCs w:val="28"/>
        </w:rPr>
        <w:t xml:space="preserve">14. </w:t>
      </w:r>
      <w:proofErr w:type="spellStart"/>
      <w:r w:rsidRPr="00FE6389">
        <w:rPr>
          <w:sz w:val="28"/>
          <w:szCs w:val="28"/>
        </w:rPr>
        <w:t>Βιοϊατρική</w:t>
      </w:r>
      <w:proofErr w:type="spellEnd"/>
      <w:r w:rsidRPr="00FE6389">
        <w:rPr>
          <w:sz w:val="28"/>
          <w:szCs w:val="28"/>
        </w:rPr>
        <w:t xml:space="preserve"> και Ηθική (από το βιβλίο της </w:t>
      </w:r>
      <w:proofErr w:type="spellStart"/>
      <w:r w:rsidRPr="00FE6389">
        <w:rPr>
          <w:sz w:val="28"/>
          <w:szCs w:val="28"/>
        </w:rPr>
        <w:t>Γ΄Λυκείου</w:t>
      </w:r>
      <w:proofErr w:type="spellEnd"/>
      <w:r w:rsidRPr="00FE6389">
        <w:rPr>
          <w:sz w:val="28"/>
          <w:szCs w:val="28"/>
        </w:rPr>
        <w:t>, σελίδες 108, 109)</w:t>
      </w:r>
    </w:p>
    <w:p w:rsidR="000B5751" w:rsidRPr="00FE6389" w:rsidRDefault="00B81AB1">
      <w:pPr>
        <w:rPr>
          <w:sz w:val="28"/>
          <w:szCs w:val="28"/>
        </w:rPr>
      </w:pPr>
      <w:r w:rsidRPr="00FE6389">
        <w:rPr>
          <w:sz w:val="28"/>
          <w:szCs w:val="28"/>
        </w:rPr>
        <w:t xml:space="preserve">19. Η Εκκλησία και το οικολογικό πρόβλημα ( από το βιβλίο της </w:t>
      </w:r>
      <w:proofErr w:type="spellStart"/>
      <w:r w:rsidRPr="00FE6389">
        <w:rPr>
          <w:sz w:val="28"/>
          <w:szCs w:val="28"/>
        </w:rPr>
        <w:t>Γ΄Λυκείου</w:t>
      </w:r>
      <w:proofErr w:type="spellEnd"/>
      <w:r w:rsidRPr="00FE6389">
        <w:rPr>
          <w:sz w:val="28"/>
          <w:szCs w:val="28"/>
        </w:rPr>
        <w:t xml:space="preserve">, σελίδες </w:t>
      </w:r>
      <w:r w:rsidR="002C1A59" w:rsidRPr="00FE6389">
        <w:rPr>
          <w:sz w:val="28"/>
          <w:szCs w:val="28"/>
        </w:rPr>
        <w:t>149, 150, 151, 152, 153, 154, 155)</w:t>
      </w:r>
    </w:p>
    <w:p w:rsidR="00B81AB1" w:rsidRPr="00FE6389" w:rsidRDefault="00B81AB1">
      <w:pPr>
        <w:rPr>
          <w:sz w:val="28"/>
          <w:szCs w:val="28"/>
        </w:rPr>
      </w:pPr>
      <w:r w:rsidRPr="00FE6389">
        <w:rPr>
          <w:sz w:val="28"/>
          <w:szCs w:val="28"/>
        </w:rPr>
        <w:t>2.2. Εργασία</w:t>
      </w:r>
    </w:p>
    <w:p w:rsidR="00B81AB1" w:rsidRPr="00FE6389" w:rsidRDefault="00B81AB1">
      <w:pPr>
        <w:rPr>
          <w:sz w:val="28"/>
          <w:szCs w:val="28"/>
        </w:rPr>
      </w:pPr>
      <w:r w:rsidRPr="00FE6389">
        <w:rPr>
          <w:sz w:val="28"/>
          <w:szCs w:val="28"/>
        </w:rPr>
        <w:t>2.3. Συμβίωση</w:t>
      </w:r>
    </w:p>
    <w:p w:rsidR="00B81AB1" w:rsidRDefault="00B81AB1">
      <w:pPr>
        <w:rPr>
          <w:sz w:val="28"/>
          <w:szCs w:val="28"/>
        </w:rPr>
      </w:pPr>
      <w:r w:rsidRPr="00FE6389">
        <w:rPr>
          <w:sz w:val="28"/>
          <w:szCs w:val="28"/>
        </w:rPr>
        <w:t xml:space="preserve">12. Η οικογένεια (από το βιβλίο της </w:t>
      </w:r>
      <w:proofErr w:type="spellStart"/>
      <w:r w:rsidRPr="00FE6389">
        <w:rPr>
          <w:sz w:val="28"/>
          <w:szCs w:val="28"/>
        </w:rPr>
        <w:t>Γ΄Λυκείου</w:t>
      </w:r>
      <w:proofErr w:type="spellEnd"/>
      <w:r w:rsidRPr="00FE6389">
        <w:rPr>
          <w:sz w:val="28"/>
          <w:szCs w:val="28"/>
        </w:rPr>
        <w:t>, σελίδες 97, 98, 99)</w:t>
      </w:r>
    </w:p>
    <w:p w:rsidR="00FE6389" w:rsidRDefault="00FE6389">
      <w:pPr>
        <w:rPr>
          <w:sz w:val="28"/>
          <w:szCs w:val="28"/>
        </w:rPr>
      </w:pPr>
    </w:p>
    <w:p w:rsidR="00FE6389" w:rsidRDefault="00FE6389">
      <w:pPr>
        <w:rPr>
          <w:sz w:val="28"/>
          <w:szCs w:val="28"/>
        </w:rPr>
      </w:pPr>
      <w:r>
        <w:rPr>
          <w:sz w:val="28"/>
          <w:szCs w:val="28"/>
        </w:rPr>
        <w:t>Ο ΔΙΕΥΘΥΝΤΗΣ                                              Η ΥΠΕΥΘΥΝΗ ΚΑΘΗΓΗΤΡΙΑ</w:t>
      </w:r>
    </w:p>
    <w:p w:rsidR="00FE6389" w:rsidRDefault="00FE6389">
      <w:pPr>
        <w:rPr>
          <w:sz w:val="28"/>
          <w:szCs w:val="28"/>
        </w:rPr>
      </w:pPr>
    </w:p>
    <w:p w:rsidR="00FE6389" w:rsidRPr="00FE6389" w:rsidRDefault="00FE6389">
      <w:pPr>
        <w:rPr>
          <w:sz w:val="28"/>
          <w:szCs w:val="28"/>
        </w:rPr>
      </w:pPr>
      <w:r>
        <w:rPr>
          <w:sz w:val="28"/>
          <w:szCs w:val="28"/>
        </w:rPr>
        <w:t>ΠΑΝΑΓΙΩΤΗΣ ΠΗΛΙΓΚΟΣ                               ΣΤΑΥΡΟΥΛΑ ΣΟΥΝΔΙΑ</w:t>
      </w:r>
    </w:p>
    <w:p w:rsidR="00B81AB1" w:rsidRPr="00FE6389" w:rsidRDefault="00B81AB1">
      <w:pPr>
        <w:rPr>
          <w:sz w:val="28"/>
          <w:szCs w:val="28"/>
        </w:rPr>
      </w:pPr>
    </w:p>
    <w:p w:rsidR="00B81AB1" w:rsidRPr="00FE6389" w:rsidRDefault="00B81AB1">
      <w:pPr>
        <w:rPr>
          <w:sz w:val="28"/>
          <w:szCs w:val="28"/>
        </w:rPr>
      </w:pPr>
      <w:r w:rsidRPr="00FE6389">
        <w:rPr>
          <w:sz w:val="28"/>
          <w:szCs w:val="28"/>
        </w:rPr>
        <w:t xml:space="preserve">                                                    </w:t>
      </w:r>
      <w:r w:rsidR="00FE6389">
        <w:rPr>
          <w:sz w:val="28"/>
          <w:szCs w:val="28"/>
        </w:rPr>
        <w:t xml:space="preserve">         </w:t>
      </w:r>
    </w:p>
    <w:p w:rsidR="00B81AB1" w:rsidRPr="00FE6389" w:rsidRDefault="00B81AB1">
      <w:pPr>
        <w:rPr>
          <w:sz w:val="28"/>
          <w:szCs w:val="28"/>
        </w:rPr>
      </w:pPr>
      <w:r w:rsidRPr="00FE6389">
        <w:rPr>
          <w:sz w:val="28"/>
          <w:szCs w:val="28"/>
        </w:rPr>
        <w:t xml:space="preserve">                                                                   </w:t>
      </w:r>
    </w:p>
    <w:p w:rsidR="00B81AB1" w:rsidRPr="00FE6389" w:rsidRDefault="00B81AB1">
      <w:pPr>
        <w:rPr>
          <w:sz w:val="28"/>
          <w:szCs w:val="28"/>
        </w:rPr>
      </w:pPr>
      <w:r w:rsidRPr="00FE6389">
        <w:rPr>
          <w:sz w:val="28"/>
          <w:szCs w:val="28"/>
        </w:rPr>
        <w:t xml:space="preserve">                 </w:t>
      </w:r>
      <w:r w:rsidR="00FE6389">
        <w:rPr>
          <w:sz w:val="28"/>
          <w:szCs w:val="28"/>
        </w:rPr>
        <w:t xml:space="preserve">                  </w:t>
      </w:r>
    </w:p>
    <w:sectPr w:rsidR="00B81AB1" w:rsidRPr="00FE63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51"/>
    <w:rsid w:val="000B5751"/>
    <w:rsid w:val="002C1A59"/>
    <w:rsid w:val="008452B5"/>
    <w:rsid w:val="00AE4F5A"/>
    <w:rsid w:val="00B81AB1"/>
    <w:rsid w:val="00F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14A2"/>
  <w15:chartTrackingRefBased/>
  <w15:docId w15:val="{8DBBA413-FA87-4702-AF3D-17BB54F3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 Θ. Τοπαλίδης</dc:creator>
  <cp:keywords/>
  <dc:description/>
  <cp:lastModifiedBy>Γιάννης Θ. Τοπαλίδης</cp:lastModifiedBy>
  <cp:revision>3</cp:revision>
  <dcterms:created xsi:type="dcterms:W3CDTF">2017-04-30T17:09:00Z</dcterms:created>
  <dcterms:modified xsi:type="dcterms:W3CDTF">2017-05-01T14:20:00Z</dcterms:modified>
</cp:coreProperties>
</file>